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1F" w:rsidRDefault="00FE449B" w:rsidP="009A77C1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D4F3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Наличие оборудованных учебных кабинетов, в том числе для инвалидов и лиц с ОВЗ</w:t>
      </w:r>
    </w:p>
    <w:p w:rsidR="007C723B" w:rsidRPr="007C723B" w:rsidRDefault="007C723B" w:rsidP="007C723B">
      <w:pPr>
        <w:spacing w:before="100" w:beforeAutospacing="1" w:after="100" w:afterAutospacing="1" w:line="240" w:lineRule="auto"/>
        <w:ind w:left="-851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7C723B">
        <w:rPr>
          <w:rFonts w:ascii="Times New Roman" w:hAnsi="Times New Roman" w:cs="Times New Roman"/>
          <w:b/>
          <w:bCs/>
          <w:sz w:val="24"/>
          <w:szCs w:val="24"/>
        </w:rPr>
        <w:t>Помещения</w:t>
      </w:r>
      <w:r w:rsidRPr="007C723B">
        <w:rPr>
          <w:rFonts w:ascii="Times New Roman" w:hAnsi="Times New Roman" w:cs="Times New Roman"/>
          <w:sz w:val="24"/>
          <w:szCs w:val="24"/>
        </w:rPr>
        <w:t> для осуществления образовательной деятельности, активной деятельности, отдыха, питания обучающихся, их площадь, освещенность и воздушно-тепловой режим, расположение и размеры рабочих, учебных зон и зон для индивидуальных занятий </w:t>
      </w:r>
      <w:r w:rsidRPr="007C723B">
        <w:rPr>
          <w:rFonts w:ascii="Times New Roman" w:hAnsi="Times New Roman" w:cs="Times New Roman"/>
          <w:b/>
          <w:bCs/>
          <w:sz w:val="24"/>
          <w:szCs w:val="24"/>
        </w:rPr>
        <w:t>обеспечивают возможность безопасной и комфортной организации </w:t>
      </w:r>
      <w:r w:rsidRPr="007C723B">
        <w:rPr>
          <w:rFonts w:ascii="Times New Roman" w:hAnsi="Times New Roman" w:cs="Times New Roman"/>
          <w:sz w:val="24"/>
          <w:szCs w:val="24"/>
        </w:rPr>
        <w:t>всех видов учебной и внеурочной деятельности для всех участников образовательного процесса </w:t>
      </w:r>
      <w:r w:rsidRPr="007C723B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</w:t>
      </w:r>
      <w:proofErr w:type="spellStart"/>
      <w:r w:rsidRPr="007C723B">
        <w:rPr>
          <w:rFonts w:ascii="Times New Roman" w:hAnsi="Times New Roman" w:cs="Times New Roman"/>
          <w:b/>
          <w:bCs/>
          <w:sz w:val="24"/>
          <w:szCs w:val="24"/>
        </w:rPr>
        <w:t>СанПИН</w:t>
      </w:r>
      <w:proofErr w:type="spellEnd"/>
      <w:r w:rsidRPr="007C723B">
        <w:rPr>
          <w:rFonts w:ascii="Times New Roman" w:hAnsi="Times New Roman" w:cs="Times New Roman"/>
          <w:b/>
          <w:bCs/>
          <w:sz w:val="24"/>
          <w:szCs w:val="24"/>
        </w:rPr>
        <w:t xml:space="preserve"> 2.4.2.2821-10 </w:t>
      </w:r>
      <w:r w:rsidRPr="007C723B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</w:t>
      </w:r>
      <w:proofErr w:type="gramEnd"/>
    </w:p>
    <w:p w:rsidR="007C723B" w:rsidRPr="00BD4F38" w:rsidRDefault="007C723B" w:rsidP="009A77C1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7513"/>
      </w:tblGrid>
      <w:tr w:rsidR="0047071F" w:rsidRPr="00BD4F38" w:rsidTr="00FE449B">
        <w:trPr>
          <w:trHeight w:val="97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49B" w:rsidRPr="00BD4F38" w:rsidRDefault="0047071F" w:rsidP="0047071F">
            <w:pPr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47071F" w:rsidRPr="00BD4F38" w:rsidRDefault="0047071F" w:rsidP="0047071F">
            <w:pPr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Наименование кабинета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7C723B" w:rsidP="007C7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7071F" w:rsidRPr="00BD4F38">
              <w:rPr>
                <w:rFonts w:ascii="Times New Roman" w:eastAsia="Times New Roman" w:hAnsi="Times New Roman" w:cs="Times New Roman"/>
                <w:lang w:eastAsia="ru-RU"/>
              </w:rPr>
              <w:t>ерече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нь</w:t>
            </w:r>
            <w:r w:rsidR="0047071F"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оборудования</w:t>
            </w:r>
          </w:p>
        </w:tc>
      </w:tr>
      <w:tr w:rsidR="0047071F" w:rsidRPr="00BD4F38" w:rsidTr="00FE449B">
        <w:trPr>
          <w:trHeight w:val="300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7071F" w:rsidRPr="00BD4F38" w:rsidTr="00FE449B">
        <w:trPr>
          <w:trHeight w:val="923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FE4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Кабинет начальных классов</w:t>
            </w:r>
          </w:p>
          <w:p w:rsidR="009A77C1" w:rsidRPr="00BD4F38" w:rsidRDefault="009A77C1" w:rsidP="00FE44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(4 кабинета) - </w:t>
            </w:r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105,45 </w:t>
            </w:r>
            <w:proofErr w:type="spell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1F" w:rsidRPr="00BD4F38" w:rsidRDefault="0047071F" w:rsidP="00470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Учебная, учебно-методическая, научно-популярная литература, учебно-наглядные пособия, таблицы, дидактические, раздаточные материалы, комплекты портретов,</w:t>
            </w:r>
            <w:proofErr w:type="gramEnd"/>
          </w:p>
        </w:tc>
      </w:tr>
      <w:tr w:rsidR="009A77C1" w:rsidRPr="00BD4F38" w:rsidTr="00FE449B">
        <w:trPr>
          <w:trHeight w:val="119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77C1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77C1" w:rsidRPr="00BD4F38" w:rsidRDefault="009A77C1" w:rsidP="00FE4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Кабинет географии/биологии</w:t>
            </w:r>
          </w:p>
          <w:p w:rsidR="009A77C1" w:rsidRPr="00BD4F38" w:rsidRDefault="009A77C1" w:rsidP="00FE44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(33,7 </w:t>
            </w:r>
            <w:proofErr w:type="spell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</w:t>
            </w:r>
            <w:proofErr w:type="gram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.м</w:t>
            </w:r>
            <w:proofErr w:type="spellEnd"/>
            <w:proofErr w:type="gramEnd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A77C1" w:rsidRPr="00BD4F38" w:rsidRDefault="009A77C1" w:rsidP="00470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- Карты, таблицы, справочники, методическая литература, глобусы, хрестоматии, дополнительная литература, электронные учебники.</w:t>
            </w:r>
            <w:proofErr w:type="gramEnd"/>
          </w:p>
          <w:p w:rsidR="009A77C1" w:rsidRPr="00BD4F38" w:rsidRDefault="009A77C1" w:rsidP="00470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- Таблицы, коллекции, муляжи, модели, гербарии, влажные препараты, микроскопы, микропрепараты, скелет человека, методическая литература, лабораторное оборудование,. электронные учебники</w:t>
            </w:r>
            <w:proofErr w:type="gramEnd"/>
          </w:p>
        </w:tc>
      </w:tr>
      <w:tr w:rsidR="009A77C1" w:rsidRPr="00BD4F38" w:rsidTr="00FE449B">
        <w:trPr>
          <w:trHeight w:val="1503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математики/ информатики </w:t>
            </w:r>
          </w:p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33,6 </w:t>
            </w:r>
            <w:proofErr w:type="spell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- Компьютеры, таблицы по информатике, мультимедиа проектор, экран,  принтер, сканер, модем, электронные учебники.</w:t>
            </w:r>
            <w:proofErr w:type="gramEnd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 В кабинете имеется 7 компьютеров с доступом к сети Интернет: 1 для учителя и 6 </w:t>
            </w: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- Таблицы,  </w:t>
            </w:r>
            <w:proofErr w:type="spell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, набор геометрических тел, фигур из бумаги, портреты ученых, демонстрационные материалы.</w:t>
            </w:r>
          </w:p>
        </w:tc>
      </w:tr>
      <w:tr w:rsidR="009A77C1" w:rsidRPr="00BD4F38" w:rsidTr="00FE449B">
        <w:trPr>
          <w:trHeight w:val="1530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Кабинет русского языка и литературы</w:t>
            </w:r>
          </w:p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33,7 </w:t>
            </w:r>
            <w:proofErr w:type="spell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Компьютер, мультимедиа-проектор, электронные учебники, учебная, учебно-методическая, научно-популярная литература, </w:t>
            </w:r>
            <w:proofErr w:type="spell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, таблицы, схемы таблиц, раздаточные материалы, словари и справочники, комплекты портретов, учебно-наглядные пособия, дидактические материалы, произведения русских писателей, русская литературная, критика.</w:t>
            </w:r>
            <w:proofErr w:type="gramEnd"/>
          </w:p>
        </w:tc>
      </w:tr>
      <w:tr w:rsidR="009A77C1" w:rsidRPr="00BD4F38" w:rsidTr="00FE449B">
        <w:trPr>
          <w:trHeight w:val="1974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Кабинет химии и физики</w:t>
            </w:r>
          </w:p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E449B"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51 </w:t>
            </w:r>
            <w:proofErr w:type="spellStart"/>
            <w:r w:rsidR="00FE449B"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="00FE449B" w:rsidRPr="00BD4F38">
              <w:rPr>
                <w:color w:val="000000"/>
                <w:shd w:val="clear" w:color="auto" w:fill="FFFFFF"/>
              </w:rPr>
              <w:t>.</w:t>
            </w: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Компьютер, экран, учебная, учебно-методическая, научно-популярная литература, </w:t>
            </w:r>
            <w:proofErr w:type="spell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, таблицы, портреты ученых, комплекты, приборы и наборы для демонстрации практических работ, комплекты соединительных проводов, амперметр, вольтметр, генератор, насос вакуумный, весы, динамометр, рычаг, шар Паскаля, цилиндры, султаны, маятники, трубки, термометры, трансформатор, осциллограф, гальванометр, барометр, манометр, </w:t>
            </w:r>
            <w:proofErr w:type="spellStart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графопроектор</w:t>
            </w:r>
            <w:proofErr w:type="spellEnd"/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, теллурий, глобусы, карты.   </w:t>
            </w:r>
            <w:proofErr w:type="gramEnd"/>
          </w:p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38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Учебная, учебно-методическая, научно-популярная литература, таблицы, коллекции, наборы, микропрепараты, портреты ученых, химическая посуда для практических работ, реактивы. </w:t>
            </w:r>
            <w:proofErr w:type="gramEnd"/>
          </w:p>
          <w:p w:rsidR="009A77C1" w:rsidRPr="00BD4F38" w:rsidRDefault="009A77C1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В кабинете имеются 10 ноутбуков с доступом к сети Интернет</w:t>
            </w:r>
          </w:p>
        </w:tc>
      </w:tr>
      <w:tr w:rsidR="00FE449B" w:rsidRPr="00BD4F38" w:rsidTr="00FE449B">
        <w:trPr>
          <w:trHeight w:val="953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Мастерская </w:t>
            </w:r>
            <w:r w:rsidRPr="00BD4F38">
              <w:rPr>
                <w:color w:val="000000"/>
                <w:shd w:val="clear" w:color="auto" w:fill="FFFFFF"/>
              </w:rPr>
              <w:t>(</w:t>
            </w:r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84 </w:t>
            </w:r>
            <w:proofErr w:type="spell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Учебная, учебно-методическая литература, коллекции, комплекты материалов и инструментов, декоративно-прикладной материал, </w:t>
            </w:r>
            <w:proofErr w:type="gramStart"/>
            <w:r w:rsidR="00BD4F38" w:rsidRPr="00BD4F38">
              <w:rPr>
                <w:rFonts w:ascii="Times New Roman" w:eastAsia="Times New Roman" w:hAnsi="Times New Roman" w:cs="Times New Roman"/>
                <w:lang w:eastAsia="ru-RU"/>
              </w:rPr>
              <w:t>дерево-обрабатывающие</w:t>
            </w:r>
            <w:proofErr w:type="gramEnd"/>
            <w:r w:rsidR="00BD4F38" w:rsidRPr="00BD4F38">
              <w:rPr>
                <w:rFonts w:ascii="Times New Roman" w:eastAsia="Times New Roman" w:hAnsi="Times New Roman" w:cs="Times New Roman"/>
                <w:lang w:eastAsia="ru-RU"/>
              </w:rPr>
              <w:t xml:space="preserve"> станки</w:t>
            </w:r>
          </w:p>
        </w:tc>
      </w:tr>
      <w:tr w:rsidR="00FE449B" w:rsidRPr="00BD4F38" w:rsidTr="00FE449B">
        <w:trPr>
          <w:trHeight w:val="71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Кабинет немецкого языка</w:t>
            </w:r>
          </w:p>
          <w:p w:rsidR="00FE449B" w:rsidRPr="00BD4F38" w:rsidRDefault="00FE449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33,7 </w:t>
            </w:r>
            <w:proofErr w:type="spell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Pr="00BD4F38">
              <w:rPr>
                <w:color w:val="000000"/>
                <w:shd w:val="clear" w:color="auto" w:fill="FFFFFF"/>
              </w:rPr>
              <w:t>.</w:t>
            </w: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Таблицы, электронные учебники и, учебная, учебно-методическая литература.</w:t>
            </w:r>
          </w:p>
        </w:tc>
      </w:tr>
      <w:tr w:rsidR="00FE449B" w:rsidRPr="00BD4F38" w:rsidTr="00FE449B">
        <w:trPr>
          <w:trHeight w:val="979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Кабинет группы кратковременного пребывания (ГКП)         (</w:t>
            </w:r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33,3 </w:t>
            </w:r>
            <w:proofErr w:type="spellStart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Таблицы, учебно-методическая литература, игровое оборудование</w:t>
            </w:r>
          </w:p>
        </w:tc>
      </w:tr>
      <w:tr w:rsidR="00FE449B" w:rsidRPr="00BD4F38" w:rsidTr="007C723B">
        <w:trPr>
          <w:trHeight w:val="71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FE449B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BD4F38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Комната трудовой и боевой славы  </w:t>
            </w:r>
            <w:r w:rsidR="00FE449B" w:rsidRPr="00BD4F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E449B"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33,3 </w:t>
            </w:r>
            <w:proofErr w:type="spellStart"/>
            <w:r w:rsidR="00FE449B" w:rsidRPr="00BD4F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кв.м</w:t>
            </w:r>
            <w:proofErr w:type="spellEnd"/>
            <w:r w:rsidR="00FE449B" w:rsidRPr="00BD4F38">
              <w:rPr>
                <w:color w:val="000000"/>
                <w:shd w:val="clear" w:color="auto" w:fill="FFFFFF"/>
              </w:rPr>
              <w:t>.</w:t>
            </w:r>
            <w:r w:rsidR="00FE449B" w:rsidRPr="00BD4F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49B" w:rsidRPr="00BD4F38" w:rsidRDefault="00BD4F38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выставочный материал, книги-раскладушки, фото-альбомы</w:t>
            </w:r>
          </w:p>
        </w:tc>
      </w:tr>
      <w:tr w:rsidR="007C723B" w:rsidRPr="00BD4F38" w:rsidTr="00FE449B">
        <w:trPr>
          <w:trHeight w:val="71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723B" w:rsidRPr="00BD4F38" w:rsidRDefault="007C723B" w:rsidP="00470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723B" w:rsidRDefault="007C723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723B" w:rsidRDefault="007C723B" w:rsidP="002E1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инвентарь, учебно-наглядные пособия.</w:t>
            </w:r>
            <w:bookmarkStart w:id="0" w:name="_GoBack"/>
            <w:bookmarkEnd w:id="0"/>
          </w:p>
        </w:tc>
      </w:tr>
    </w:tbl>
    <w:p w:rsidR="00AD18E8" w:rsidRDefault="00AD18E8" w:rsidP="00BD4F38"/>
    <w:sectPr w:rsidR="00AD18E8" w:rsidSect="009A77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6BE"/>
    <w:rsid w:val="00000F90"/>
    <w:rsid w:val="00004081"/>
    <w:rsid w:val="000061F9"/>
    <w:rsid w:val="00006D18"/>
    <w:rsid w:val="00006E5D"/>
    <w:rsid w:val="00011AE6"/>
    <w:rsid w:val="00011B48"/>
    <w:rsid w:val="00011E90"/>
    <w:rsid w:val="00012B25"/>
    <w:rsid w:val="000139DD"/>
    <w:rsid w:val="00014467"/>
    <w:rsid w:val="000163D6"/>
    <w:rsid w:val="00017964"/>
    <w:rsid w:val="0002002F"/>
    <w:rsid w:val="000217E3"/>
    <w:rsid w:val="000229C7"/>
    <w:rsid w:val="000235B1"/>
    <w:rsid w:val="0002535B"/>
    <w:rsid w:val="00027A32"/>
    <w:rsid w:val="00030A4C"/>
    <w:rsid w:val="00037EB1"/>
    <w:rsid w:val="00052B03"/>
    <w:rsid w:val="000534F2"/>
    <w:rsid w:val="00053828"/>
    <w:rsid w:val="00053CCA"/>
    <w:rsid w:val="000573C8"/>
    <w:rsid w:val="00057FEA"/>
    <w:rsid w:val="00060241"/>
    <w:rsid w:val="000661FD"/>
    <w:rsid w:val="00081749"/>
    <w:rsid w:val="000819BA"/>
    <w:rsid w:val="000951D8"/>
    <w:rsid w:val="00096CD0"/>
    <w:rsid w:val="00097127"/>
    <w:rsid w:val="00097883"/>
    <w:rsid w:val="000A20E2"/>
    <w:rsid w:val="000A6B2F"/>
    <w:rsid w:val="000B14B7"/>
    <w:rsid w:val="000B67BF"/>
    <w:rsid w:val="000C1628"/>
    <w:rsid w:val="000C1B98"/>
    <w:rsid w:val="000C51C3"/>
    <w:rsid w:val="000D09BA"/>
    <w:rsid w:val="000D2622"/>
    <w:rsid w:val="000D388A"/>
    <w:rsid w:val="000D595B"/>
    <w:rsid w:val="000D5B71"/>
    <w:rsid w:val="000E033D"/>
    <w:rsid w:val="000E428C"/>
    <w:rsid w:val="000E6CA6"/>
    <w:rsid w:val="000F091E"/>
    <w:rsid w:val="000F1561"/>
    <w:rsid w:val="000F4479"/>
    <w:rsid w:val="000F5C04"/>
    <w:rsid w:val="00100AFC"/>
    <w:rsid w:val="00101BCB"/>
    <w:rsid w:val="001058AC"/>
    <w:rsid w:val="00110648"/>
    <w:rsid w:val="001109F7"/>
    <w:rsid w:val="001122CD"/>
    <w:rsid w:val="0011708D"/>
    <w:rsid w:val="00121883"/>
    <w:rsid w:val="0013297A"/>
    <w:rsid w:val="00135ADB"/>
    <w:rsid w:val="00140AC7"/>
    <w:rsid w:val="00141FF3"/>
    <w:rsid w:val="00143B52"/>
    <w:rsid w:val="00145618"/>
    <w:rsid w:val="00145B3D"/>
    <w:rsid w:val="001532C5"/>
    <w:rsid w:val="00156C51"/>
    <w:rsid w:val="00157C9E"/>
    <w:rsid w:val="00160533"/>
    <w:rsid w:val="00166BCD"/>
    <w:rsid w:val="0016744C"/>
    <w:rsid w:val="001716EE"/>
    <w:rsid w:val="00172682"/>
    <w:rsid w:val="0017727A"/>
    <w:rsid w:val="001776E1"/>
    <w:rsid w:val="00181575"/>
    <w:rsid w:val="0018567D"/>
    <w:rsid w:val="00186F8B"/>
    <w:rsid w:val="00196187"/>
    <w:rsid w:val="001977B0"/>
    <w:rsid w:val="001A1FE7"/>
    <w:rsid w:val="001A4F3E"/>
    <w:rsid w:val="001B2683"/>
    <w:rsid w:val="001B3403"/>
    <w:rsid w:val="001B79F9"/>
    <w:rsid w:val="001C593B"/>
    <w:rsid w:val="001C59CD"/>
    <w:rsid w:val="001D08A4"/>
    <w:rsid w:val="001D17FC"/>
    <w:rsid w:val="001D6AD9"/>
    <w:rsid w:val="001D7070"/>
    <w:rsid w:val="001E55FE"/>
    <w:rsid w:val="001E59CA"/>
    <w:rsid w:val="001E74D8"/>
    <w:rsid w:val="001F2949"/>
    <w:rsid w:val="001F2C55"/>
    <w:rsid w:val="001F31FD"/>
    <w:rsid w:val="001F7770"/>
    <w:rsid w:val="00204D69"/>
    <w:rsid w:val="00207F95"/>
    <w:rsid w:val="00212167"/>
    <w:rsid w:val="00213295"/>
    <w:rsid w:val="002150BB"/>
    <w:rsid w:val="0021590E"/>
    <w:rsid w:val="002164BB"/>
    <w:rsid w:val="00221B5B"/>
    <w:rsid w:val="002226FB"/>
    <w:rsid w:val="00222CA0"/>
    <w:rsid w:val="00226D4B"/>
    <w:rsid w:val="0023141B"/>
    <w:rsid w:val="002369D0"/>
    <w:rsid w:val="002449B3"/>
    <w:rsid w:val="002452C0"/>
    <w:rsid w:val="0025462C"/>
    <w:rsid w:val="0025612D"/>
    <w:rsid w:val="00263B69"/>
    <w:rsid w:val="00264604"/>
    <w:rsid w:val="002656FA"/>
    <w:rsid w:val="002738DC"/>
    <w:rsid w:val="002760D4"/>
    <w:rsid w:val="00276CA6"/>
    <w:rsid w:val="00276EE9"/>
    <w:rsid w:val="0027759C"/>
    <w:rsid w:val="00280DBC"/>
    <w:rsid w:val="00285829"/>
    <w:rsid w:val="00293A92"/>
    <w:rsid w:val="002976BE"/>
    <w:rsid w:val="002A2657"/>
    <w:rsid w:val="002A4D4B"/>
    <w:rsid w:val="002B0B5F"/>
    <w:rsid w:val="002B1A49"/>
    <w:rsid w:val="002B45EE"/>
    <w:rsid w:val="002B599D"/>
    <w:rsid w:val="002C000F"/>
    <w:rsid w:val="002C4126"/>
    <w:rsid w:val="002C78D6"/>
    <w:rsid w:val="002D019A"/>
    <w:rsid w:val="002D0346"/>
    <w:rsid w:val="002D2261"/>
    <w:rsid w:val="002D232B"/>
    <w:rsid w:val="002D345F"/>
    <w:rsid w:val="002D76D2"/>
    <w:rsid w:val="002E4648"/>
    <w:rsid w:val="002E78FF"/>
    <w:rsid w:val="002F157C"/>
    <w:rsid w:val="002F1D83"/>
    <w:rsid w:val="002F26D3"/>
    <w:rsid w:val="002F271B"/>
    <w:rsid w:val="00305DC3"/>
    <w:rsid w:val="00310AC7"/>
    <w:rsid w:val="00314662"/>
    <w:rsid w:val="003213EF"/>
    <w:rsid w:val="00327981"/>
    <w:rsid w:val="00334EEF"/>
    <w:rsid w:val="00340380"/>
    <w:rsid w:val="003415ED"/>
    <w:rsid w:val="00356D49"/>
    <w:rsid w:val="00357755"/>
    <w:rsid w:val="0036352A"/>
    <w:rsid w:val="00371D81"/>
    <w:rsid w:val="0037750B"/>
    <w:rsid w:val="0038221A"/>
    <w:rsid w:val="00382EAE"/>
    <w:rsid w:val="00382F94"/>
    <w:rsid w:val="00383087"/>
    <w:rsid w:val="003857DD"/>
    <w:rsid w:val="00386571"/>
    <w:rsid w:val="00387BF8"/>
    <w:rsid w:val="00394727"/>
    <w:rsid w:val="0039482D"/>
    <w:rsid w:val="00395A2D"/>
    <w:rsid w:val="003A256A"/>
    <w:rsid w:val="003A6A8A"/>
    <w:rsid w:val="003A732E"/>
    <w:rsid w:val="003B0E14"/>
    <w:rsid w:val="003B3154"/>
    <w:rsid w:val="003B6C4F"/>
    <w:rsid w:val="003B6F1C"/>
    <w:rsid w:val="003B770C"/>
    <w:rsid w:val="003D0631"/>
    <w:rsid w:val="003D1498"/>
    <w:rsid w:val="003D2A1C"/>
    <w:rsid w:val="003D7B25"/>
    <w:rsid w:val="003E026F"/>
    <w:rsid w:val="003E161A"/>
    <w:rsid w:val="003E3AE3"/>
    <w:rsid w:val="003E7830"/>
    <w:rsid w:val="003F1112"/>
    <w:rsid w:val="003F51A0"/>
    <w:rsid w:val="00400852"/>
    <w:rsid w:val="00410E23"/>
    <w:rsid w:val="004110CA"/>
    <w:rsid w:val="00414C82"/>
    <w:rsid w:val="00417582"/>
    <w:rsid w:val="00420600"/>
    <w:rsid w:val="004229E2"/>
    <w:rsid w:val="00431AF4"/>
    <w:rsid w:val="0043506C"/>
    <w:rsid w:val="00436687"/>
    <w:rsid w:val="00437CFC"/>
    <w:rsid w:val="00437F67"/>
    <w:rsid w:val="004422FD"/>
    <w:rsid w:val="004454D3"/>
    <w:rsid w:val="004520FB"/>
    <w:rsid w:val="00454286"/>
    <w:rsid w:val="004547BE"/>
    <w:rsid w:val="00456611"/>
    <w:rsid w:val="00456A84"/>
    <w:rsid w:val="00456E4C"/>
    <w:rsid w:val="00457CE6"/>
    <w:rsid w:val="0046194E"/>
    <w:rsid w:val="00462F9E"/>
    <w:rsid w:val="004667D8"/>
    <w:rsid w:val="00467F85"/>
    <w:rsid w:val="00470585"/>
    <w:rsid w:val="0047071F"/>
    <w:rsid w:val="00470CD8"/>
    <w:rsid w:val="004710EF"/>
    <w:rsid w:val="00476DA1"/>
    <w:rsid w:val="00480961"/>
    <w:rsid w:val="00482D1D"/>
    <w:rsid w:val="00490175"/>
    <w:rsid w:val="0049044B"/>
    <w:rsid w:val="00492A30"/>
    <w:rsid w:val="0049353E"/>
    <w:rsid w:val="00497DD3"/>
    <w:rsid w:val="004A2844"/>
    <w:rsid w:val="004B002B"/>
    <w:rsid w:val="004B11F2"/>
    <w:rsid w:val="004B373A"/>
    <w:rsid w:val="004C0B7E"/>
    <w:rsid w:val="004C38EF"/>
    <w:rsid w:val="004C5390"/>
    <w:rsid w:val="004C63FC"/>
    <w:rsid w:val="004D2BAF"/>
    <w:rsid w:val="004D4550"/>
    <w:rsid w:val="004D61B7"/>
    <w:rsid w:val="004D7635"/>
    <w:rsid w:val="004E4CC9"/>
    <w:rsid w:val="004E59CA"/>
    <w:rsid w:val="004E6EB8"/>
    <w:rsid w:val="004F496C"/>
    <w:rsid w:val="005015FE"/>
    <w:rsid w:val="005016FC"/>
    <w:rsid w:val="005018CA"/>
    <w:rsid w:val="00502342"/>
    <w:rsid w:val="005049AF"/>
    <w:rsid w:val="00506FA5"/>
    <w:rsid w:val="00514AE6"/>
    <w:rsid w:val="005245A8"/>
    <w:rsid w:val="00531990"/>
    <w:rsid w:val="005328AD"/>
    <w:rsid w:val="00537E6D"/>
    <w:rsid w:val="00547206"/>
    <w:rsid w:val="00550F7C"/>
    <w:rsid w:val="0055342D"/>
    <w:rsid w:val="00557829"/>
    <w:rsid w:val="00566CF3"/>
    <w:rsid w:val="00567712"/>
    <w:rsid w:val="00570D25"/>
    <w:rsid w:val="00570FC0"/>
    <w:rsid w:val="00571A42"/>
    <w:rsid w:val="00583493"/>
    <w:rsid w:val="00584217"/>
    <w:rsid w:val="005879C0"/>
    <w:rsid w:val="00590D8C"/>
    <w:rsid w:val="0059544E"/>
    <w:rsid w:val="005966CF"/>
    <w:rsid w:val="005A5E55"/>
    <w:rsid w:val="005B01E0"/>
    <w:rsid w:val="005B0753"/>
    <w:rsid w:val="005B6DAE"/>
    <w:rsid w:val="005C5581"/>
    <w:rsid w:val="005D4921"/>
    <w:rsid w:val="005D5C50"/>
    <w:rsid w:val="005D6AA8"/>
    <w:rsid w:val="005D7B09"/>
    <w:rsid w:val="005E0479"/>
    <w:rsid w:val="005E37EC"/>
    <w:rsid w:val="005E538F"/>
    <w:rsid w:val="005E7F63"/>
    <w:rsid w:val="005F2ABF"/>
    <w:rsid w:val="005F6430"/>
    <w:rsid w:val="00602F79"/>
    <w:rsid w:val="00612C7C"/>
    <w:rsid w:val="0062363E"/>
    <w:rsid w:val="00623E4B"/>
    <w:rsid w:val="0062463A"/>
    <w:rsid w:val="006316B8"/>
    <w:rsid w:val="006328FD"/>
    <w:rsid w:val="00632E28"/>
    <w:rsid w:val="006336D1"/>
    <w:rsid w:val="00636FA3"/>
    <w:rsid w:val="0064287E"/>
    <w:rsid w:val="006522C2"/>
    <w:rsid w:val="00652AE7"/>
    <w:rsid w:val="006540D0"/>
    <w:rsid w:val="00655F1A"/>
    <w:rsid w:val="00665E0F"/>
    <w:rsid w:val="0067112D"/>
    <w:rsid w:val="00674284"/>
    <w:rsid w:val="00680E6E"/>
    <w:rsid w:val="006816AC"/>
    <w:rsid w:val="0068432B"/>
    <w:rsid w:val="006853C5"/>
    <w:rsid w:val="0069047B"/>
    <w:rsid w:val="00690B34"/>
    <w:rsid w:val="0069369F"/>
    <w:rsid w:val="00694318"/>
    <w:rsid w:val="006946D9"/>
    <w:rsid w:val="006A5637"/>
    <w:rsid w:val="006B0522"/>
    <w:rsid w:val="006B715D"/>
    <w:rsid w:val="006B751F"/>
    <w:rsid w:val="006B76D2"/>
    <w:rsid w:val="006C512F"/>
    <w:rsid w:val="006E1495"/>
    <w:rsid w:val="006E5ACB"/>
    <w:rsid w:val="006E7A8D"/>
    <w:rsid w:val="006F077C"/>
    <w:rsid w:val="006F2D55"/>
    <w:rsid w:val="006F526E"/>
    <w:rsid w:val="007059BD"/>
    <w:rsid w:val="007136DD"/>
    <w:rsid w:val="00713EEF"/>
    <w:rsid w:val="00721F34"/>
    <w:rsid w:val="007227AF"/>
    <w:rsid w:val="0073362B"/>
    <w:rsid w:val="00734B18"/>
    <w:rsid w:val="00737D03"/>
    <w:rsid w:val="007407AB"/>
    <w:rsid w:val="0074441A"/>
    <w:rsid w:val="0074539C"/>
    <w:rsid w:val="00746959"/>
    <w:rsid w:val="00747474"/>
    <w:rsid w:val="00753327"/>
    <w:rsid w:val="00757CDA"/>
    <w:rsid w:val="00757D0F"/>
    <w:rsid w:val="00761E60"/>
    <w:rsid w:val="00763D35"/>
    <w:rsid w:val="007663B9"/>
    <w:rsid w:val="00767E1D"/>
    <w:rsid w:val="0077082E"/>
    <w:rsid w:val="007736CF"/>
    <w:rsid w:val="00792CD6"/>
    <w:rsid w:val="0079325F"/>
    <w:rsid w:val="00793442"/>
    <w:rsid w:val="00793DEB"/>
    <w:rsid w:val="007A1E79"/>
    <w:rsid w:val="007A4F42"/>
    <w:rsid w:val="007A560C"/>
    <w:rsid w:val="007B5CD5"/>
    <w:rsid w:val="007B5CE2"/>
    <w:rsid w:val="007C0720"/>
    <w:rsid w:val="007C6C60"/>
    <w:rsid w:val="007C723B"/>
    <w:rsid w:val="007D1A9D"/>
    <w:rsid w:val="007E7C8C"/>
    <w:rsid w:val="007F1B05"/>
    <w:rsid w:val="007F4416"/>
    <w:rsid w:val="007F4CCA"/>
    <w:rsid w:val="008018D4"/>
    <w:rsid w:val="008039E9"/>
    <w:rsid w:val="00803DD4"/>
    <w:rsid w:val="00807C84"/>
    <w:rsid w:val="00814758"/>
    <w:rsid w:val="00823363"/>
    <w:rsid w:val="0082673D"/>
    <w:rsid w:val="00830313"/>
    <w:rsid w:val="0083073F"/>
    <w:rsid w:val="00830912"/>
    <w:rsid w:val="00834A4B"/>
    <w:rsid w:val="00841A18"/>
    <w:rsid w:val="00842C54"/>
    <w:rsid w:val="00846106"/>
    <w:rsid w:val="00847BFA"/>
    <w:rsid w:val="008510A2"/>
    <w:rsid w:val="0087221F"/>
    <w:rsid w:val="00874317"/>
    <w:rsid w:val="0087737C"/>
    <w:rsid w:val="0087789F"/>
    <w:rsid w:val="00877AC0"/>
    <w:rsid w:val="00880F3C"/>
    <w:rsid w:val="008837D6"/>
    <w:rsid w:val="00887726"/>
    <w:rsid w:val="00895404"/>
    <w:rsid w:val="008A2FED"/>
    <w:rsid w:val="008A33BB"/>
    <w:rsid w:val="008A5C3C"/>
    <w:rsid w:val="008A5EEB"/>
    <w:rsid w:val="008A773E"/>
    <w:rsid w:val="008B0A2D"/>
    <w:rsid w:val="008C19F7"/>
    <w:rsid w:val="008C1A98"/>
    <w:rsid w:val="008D118E"/>
    <w:rsid w:val="008D4973"/>
    <w:rsid w:val="008D7000"/>
    <w:rsid w:val="008E47AC"/>
    <w:rsid w:val="008E48EF"/>
    <w:rsid w:val="008E7497"/>
    <w:rsid w:val="008E7B84"/>
    <w:rsid w:val="008F1585"/>
    <w:rsid w:val="008F2E61"/>
    <w:rsid w:val="00903784"/>
    <w:rsid w:val="00912218"/>
    <w:rsid w:val="00913309"/>
    <w:rsid w:val="00915E80"/>
    <w:rsid w:val="009163B6"/>
    <w:rsid w:val="00917D1B"/>
    <w:rsid w:val="009228AC"/>
    <w:rsid w:val="00924C3B"/>
    <w:rsid w:val="00925B4A"/>
    <w:rsid w:val="00931268"/>
    <w:rsid w:val="00932D22"/>
    <w:rsid w:val="00933DF3"/>
    <w:rsid w:val="0093439E"/>
    <w:rsid w:val="00934BC5"/>
    <w:rsid w:val="00936421"/>
    <w:rsid w:val="00941285"/>
    <w:rsid w:val="009424A6"/>
    <w:rsid w:val="00943272"/>
    <w:rsid w:val="009528A8"/>
    <w:rsid w:val="00952B68"/>
    <w:rsid w:val="0095598B"/>
    <w:rsid w:val="00960285"/>
    <w:rsid w:val="00971513"/>
    <w:rsid w:val="00971E7B"/>
    <w:rsid w:val="00981579"/>
    <w:rsid w:val="009826FB"/>
    <w:rsid w:val="00983702"/>
    <w:rsid w:val="00984E41"/>
    <w:rsid w:val="00986039"/>
    <w:rsid w:val="00994659"/>
    <w:rsid w:val="009956E8"/>
    <w:rsid w:val="009A0BA6"/>
    <w:rsid w:val="009A726D"/>
    <w:rsid w:val="009A77C1"/>
    <w:rsid w:val="009B0DA4"/>
    <w:rsid w:val="009B0E9A"/>
    <w:rsid w:val="009B2604"/>
    <w:rsid w:val="009B2A5B"/>
    <w:rsid w:val="009C1811"/>
    <w:rsid w:val="009E0125"/>
    <w:rsid w:val="009F2214"/>
    <w:rsid w:val="009F2DD3"/>
    <w:rsid w:val="009F3260"/>
    <w:rsid w:val="00A0710A"/>
    <w:rsid w:val="00A145F0"/>
    <w:rsid w:val="00A168C8"/>
    <w:rsid w:val="00A23074"/>
    <w:rsid w:val="00A276AA"/>
    <w:rsid w:val="00A30782"/>
    <w:rsid w:val="00A32391"/>
    <w:rsid w:val="00A406DA"/>
    <w:rsid w:val="00A41360"/>
    <w:rsid w:val="00A5196A"/>
    <w:rsid w:val="00A53FD8"/>
    <w:rsid w:val="00A5411E"/>
    <w:rsid w:val="00A56A7D"/>
    <w:rsid w:val="00A605A3"/>
    <w:rsid w:val="00A61740"/>
    <w:rsid w:val="00A61E56"/>
    <w:rsid w:val="00A6292C"/>
    <w:rsid w:val="00A64789"/>
    <w:rsid w:val="00A671AC"/>
    <w:rsid w:val="00A70349"/>
    <w:rsid w:val="00A7287A"/>
    <w:rsid w:val="00A7695B"/>
    <w:rsid w:val="00A77A12"/>
    <w:rsid w:val="00A82C44"/>
    <w:rsid w:val="00A83CC8"/>
    <w:rsid w:val="00A85AB1"/>
    <w:rsid w:val="00A86AC1"/>
    <w:rsid w:val="00A92D59"/>
    <w:rsid w:val="00A95009"/>
    <w:rsid w:val="00A97C8A"/>
    <w:rsid w:val="00AA1544"/>
    <w:rsid w:val="00AA3572"/>
    <w:rsid w:val="00AA4645"/>
    <w:rsid w:val="00AA7B1B"/>
    <w:rsid w:val="00AB21CE"/>
    <w:rsid w:val="00AB609F"/>
    <w:rsid w:val="00AC0321"/>
    <w:rsid w:val="00AC0F0C"/>
    <w:rsid w:val="00AC18B3"/>
    <w:rsid w:val="00AC3591"/>
    <w:rsid w:val="00AC3C19"/>
    <w:rsid w:val="00AC6CE8"/>
    <w:rsid w:val="00AD0A90"/>
    <w:rsid w:val="00AD18E8"/>
    <w:rsid w:val="00AD3810"/>
    <w:rsid w:val="00AD52B2"/>
    <w:rsid w:val="00AD6B58"/>
    <w:rsid w:val="00AE2AEB"/>
    <w:rsid w:val="00AF4158"/>
    <w:rsid w:val="00AF441F"/>
    <w:rsid w:val="00AF6FEB"/>
    <w:rsid w:val="00B02AE4"/>
    <w:rsid w:val="00B06088"/>
    <w:rsid w:val="00B06E72"/>
    <w:rsid w:val="00B07F6B"/>
    <w:rsid w:val="00B12DDD"/>
    <w:rsid w:val="00B13A75"/>
    <w:rsid w:val="00B13DE6"/>
    <w:rsid w:val="00B16A74"/>
    <w:rsid w:val="00B20580"/>
    <w:rsid w:val="00B253BE"/>
    <w:rsid w:val="00B26896"/>
    <w:rsid w:val="00B33052"/>
    <w:rsid w:val="00B41401"/>
    <w:rsid w:val="00B53818"/>
    <w:rsid w:val="00B54FA1"/>
    <w:rsid w:val="00B6063A"/>
    <w:rsid w:val="00B63A8B"/>
    <w:rsid w:val="00B65B1D"/>
    <w:rsid w:val="00B66BD3"/>
    <w:rsid w:val="00B6732E"/>
    <w:rsid w:val="00B706CC"/>
    <w:rsid w:val="00B74F83"/>
    <w:rsid w:val="00B802AF"/>
    <w:rsid w:val="00B83E44"/>
    <w:rsid w:val="00B84441"/>
    <w:rsid w:val="00B865C8"/>
    <w:rsid w:val="00B86EC3"/>
    <w:rsid w:val="00B90F28"/>
    <w:rsid w:val="00B91F84"/>
    <w:rsid w:val="00BA48F7"/>
    <w:rsid w:val="00BA4A64"/>
    <w:rsid w:val="00BA6540"/>
    <w:rsid w:val="00BA6CA4"/>
    <w:rsid w:val="00BB235A"/>
    <w:rsid w:val="00BB4CA7"/>
    <w:rsid w:val="00BC6968"/>
    <w:rsid w:val="00BC6FFE"/>
    <w:rsid w:val="00BC70A0"/>
    <w:rsid w:val="00BC7253"/>
    <w:rsid w:val="00BD1134"/>
    <w:rsid w:val="00BD41CF"/>
    <w:rsid w:val="00BD4F38"/>
    <w:rsid w:val="00BD56E9"/>
    <w:rsid w:val="00BD720A"/>
    <w:rsid w:val="00BE28AB"/>
    <w:rsid w:val="00BF6DB4"/>
    <w:rsid w:val="00BF70AB"/>
    <w:rsid w:val="00C10B04"/>
    <w:rsid w:val="00C144E3"/>
    <w:rsid w:val="00C15FE9"/>
    <w:rsid w:val="00C1640C"/>
    <w:rsid w:val="00C1711A"/>
    <w:rsid w:val="00C174B8"/>
    <w:rsid w:val="00C20813"/>
    <w:rsid w:val="00C23788"/>
    <w:rsid w:val="00C31C1D"/>
    <w:rsid w:val="00C33791"/>
    <w:rsid w:val="00C37506"/>
    <w:rsid w:val="00C37B51"/>
    <w:rsid w:val="00C40464"/>
    <w:rsid w:val="00C43500"/>
    <w:rsid w:val="00C47750"/>
    <w:rsid w:val="00C5119C"/>
    <w:rsid w:val="00C53B2E"/>
    <w:rsid w:val="00C55C94"/>
    <w:rsid w:val="00C55D27"/>
    <w:rsid w:val="00C55E2D"/>
    <w:rsid w:val="00C56D66"/>
    <w:rsid w:val="00C62C7E"/>
    <w:rsid w:val="00C65B3B"/>
    <w:rsid w:val="00C71E47"/>
    <w:rsid w:val="00C7394B"/>
    <w:rsid w:val="00C8012C"/>
    <w:rsid w:val="00C821B2"/>
    <w:rsid w:val="00C84F6E"/>
    <w:rsid w:val="00C8556D"/>
    <w:rsid w:val="00C85C9B"/>
    <w:rsid w:val="00C85D6C"/>
    <w:rsid w:val="00C90885"/>
    <w:rsid w:val="00C95E60"/>
    <w:rsid w:val="00C977B1"/>
    <w:rsid w:val="00CA457D"/>
    <w:rsid w:val="00CA6A6C"/>
    <w:rsid w:val="00CB0191"/>
    <w:rsid w:val="00CB0B30"/>
    <w:rsid w:val="00CB2B9B"/>
    <w:rsid w:val="00CC05E3"/>
    <w:rsid w:val="00CC0EC3"/>
    <w:rsid w:val="00CC326E"/>
    <w:rsid w:val="00CD230F"/>
    <w:rsid w:val="00CD5ECD"/>
    <w:rsid w:val="00CE3AFC"/>
    <w:rsid w:val="00CE3DA0"/>
    <w:rsid w:val="00CE799C"/>
    <w:rsid w:val="00CF2A87"/>
    <w:rsid w:val="00CF346B"/>
    <w:rsid w:val="00D10B14"/>
    <w:rsid w:val="00D10B2B"/>
    <w:rsid w:val="00D119E6"/>
    <w:rsid w:val="00D12828"/>
    <w:rsid w:val="00D15F21"/>
    <w:rsid w:val="00D16F72"/>
    <w:rsid w:val="00D22A7D"/>
    <w:rsid w:val="00D27955"/>
    <w:rsid w:val="00D31E27"/>
    <w:rsid w:val="00D34742"/>
    <w:rsid w:val="00D34FD7"/>
    <w:rsid w:val="00D36885"/>
    <w:rsid w:val="00D37002"/>
    <w:rsid w:val="00D372EB"/>
    <w:rsid w:val="00D377DB"/>
    <w:rsid w:val="00D41411"/>
    <w:rsid w:val="00D465F5"/>
    <w:rsid w:val="00D51BFE"/>
    <w:rsid w:val="00D5596E"/>
    <w:rsid w:val="00D5622B"/>
    <w:rsid w:val="00D6519C"/>
    <w:rsid w:val="00D716CB"/>
    <w:rsid w:val="00D73F25"/>
    <w:rsid w:val="00D75E61"/>
    <w:rsid w:val="00D8096A"/>
    <w:rsid w:val="00D818C2"/>
    <w:rsid w:val="00D81ACE"/>
    <w:rsid w:val="00D824FE"/>
    <w:rsid w:val="00D856D7"/>
    <w:rsid w:val="00D8635A"/>
    <w:rsid w:val="00D86EC9"/>
    <w:rsid w:val="00D87164"/>
    <w:rsid w:val="00D87C33"/>
    <w:rsid w:val="00D9001E"/>
    <w:rsid w:val="00D9240C"/>
    <w:rsid w:val="00D957EA"/>
    <w:rsid w:val="00DA0815"/>
    <w:rsid w:val="00DA6EE2"/>
    <w:rsid w:val="00DB2017"/>
    <w:rsid w:val="00DB50C8"/>
    <w:rsid w:val="00DB5761"/>
    <w:rsid w:val="00DB6C7C"/>
    <w:rsid w:val="00DC717A"/>
    <w:rsid w:val="00DC7945"/>
    <w:rsid w:val="00DC79FD"/>
    <w:rsid w:val="00DC7C92"/>
    <w:rsid w:val="00DD4928"/>
    <w:rsid w:val="00DD511C"/>
    <w:rsid w:val="00DD658C"/>
    <w:rsid w:val="00DE2FED"/>
    <w:rsid w:val="00DE430E"/>
    <w:rsid w:val="00DF7D84"/>
    <w:rsid w:val="00E045AF"/>
    <w:rsid w:val="00E0594F"/>
    <w:rsid w:val="00E104E5"/>
    <w:rsid w:val="00E14F5C"/>
    <w:rsid w:val="00E15329"/>
    <w:rsid w:val="00E171B4"/>
    <w:rsid w:val="00E23F26"/>
    <w:rsid w:val="00E26D04"/>
    <w:rsid w:val="00E277BA"/>
    <w:rsid w:val="00E3003F"/>
    <w:rsid w:val="00E315A6"/>
    <w:rsid w:val="00E3376A"/>
    <w:rsid w:val="00E34311"/>
    <w:rsid w:val="00E4037E"/>
    <w:rsid w:val="00E4188F"/>
    <w:rsid w:val="00E438E1"/>
    <w:rsid w:val="00E45C42"/>
    <w:rsid w:val="00E47DB7"/>
    <w:rsid w:val="00E50836"/>
    <w:rsid w:val="00E518BF"/>
    <w:rsid w:val="00E563E9"/>
    <w:rsid w:val="00E56A73"/>
    <w:rsid w:val="00E6117A"/>
    <w:rsid w:val="00E61A95"/>
    <w:rsid w:val="00E625D2"/>
    <w:rsid w:val="00E65380"/>
    <w:rsid w:val="00E661BF"/>
    <w:rsid w:val="00E6622A"/>
    <w:rsid w:val="00E70B71"/>
    <w:rsid w:val="00E7314D"/>
    <w:rsid w:val="00E767C7"/>
    <w:rsid w:val="00E80869"/>
    <w:rsid w:val="00E922BC"/>
    <w:rsid w:val="00E9413B"/>
    <w:rsid w:val="00E96EAF"/>
    <w:rsid w:val="00EA42DC"/>
    <w:rsid w:val="00EB0767"/>
    <w:rsid w:val="00EB1C2F"/>
    <w:rsid w:val="00EB46A1"/>
    <w:rsid w:val="00EB5F8E"/>
    <w:rsid w:val="00EC29E7"/>
    <w:rsid w:val="00EC2B01"/>
    <w:rsid w:val="00EC44AD"/>
    <w:rsid w:val="00EC5D33"/>
    <w:rsid w:val="00EC6A84"/>
    <w:rsid w:val="00EC79C2"/>
    <w:rsid w:val="00ED1909"/>
    <w:rsid w:val="00ED1A05"/>
    <w:rsid w:val="00EE2DD9"/>
    <w:rsid w:val="00EE30BD"/>
    <w:rsid w:val="00EE3B71"/>
    <w:rsid w:val="00EF0246"/>
    <w:rsid w:val="00EF3193"/>
    <w:rsid w:val="00EF4FDC"/>
    <w:rsid w:val="00F002AB"/>
    <w:rsid w:val="00F03CD2"/>
    <w:rsid w:val="00F03F70"/>
    <w:rsid w:val="00F108AC"/>
    <w:rsid w:val="00F10DEC"/>
    <w:rsid w:val="00F142A2"/>
    <w:rsid w:val="00F143EA"/>
    <w:rsid w:val="00F15A42"/>
    <w:rsid w:val="00F23846"/>
    <w:rsid w:val="00F35257"/>
    <w:rsid w:val="00F41317"/>
    <w:rsid w:val="00F4211A"/>
    <w:rsid w:val="00F4354E"/>
    <w:rsid w:val="00F43C4A"/>
    <w:rsid w:val="00F468DD"/>
    <w:rsid w:val="00F46B52"/>
    <w:rsid w:val="00F472B8"/>
    <w:rsid w:val="00F474E3"/>
    <w:rsid w:val="00F52C26"/>
    <w:rsid w:val="00F54CB3"/>
    <w:rsid w:val="00F6562B"/>
    <w:rsid w:val="00F65E93"/>
    <w:rsid w:val="00F66DE6"/>
    <w:rsid w:val="00F678C2"/>
    <w:rsid w:val="00F72706"/>
    <w:rsid w:val="00F742A6"/>
    <w:rsid w:val="00F75547"/>
    <w:rsid w:val="00F75832"/>
    <w:rsid w:val="00F77ED8"/>
    <w:rsid w:val="00F82627"/>
    <w:rsid w:val="00F91C61"/>
    <w:rsid w:val="00F92CE6"/>
    <w:rsid w:val="00F965F0"/>
    <w:rsid w:val="00FB39EE"/>
    <w:rsid w:val="00FB6495"/>
    <w:rsid w:val="00FC152E"/>
    <w:rsid w:val="00FC3415"/>
    <w:rsid w:val="00FC682C"/>
    <w:rsid w:val="00FC74A0"/>
    <w:rsid w:val="00FD00CE"/>
    <w:rsid w:val="00FD2A31"/>
    <w:rsid w:val="00FD53DC"/>
    <w:rsid w:val="00FD6D48"/>
    <w:rsid w:val="00FD7E1D"/>
    <w:rsid w:val="00FE2999"/>
    <w:rsid w:val="00FE449B"/>
    <w:rsid w:val="00FE464D"/>
    <w:rsid w:val="00FE72F4"/>
    <w:rsid w:val="00FF0B0D"/>
    <w:rsid w:val="00FF202D"/>
    <w:rsid w:val="00FF337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2020-06-02T03:26:00Z</dcterms:created>
  <dcterms:modified xsi:type="dcterms:W3CDTF">2020-06-03T02:10:00Z</dcterms:modified>
</cp:coreProperties>
</file>